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bookmarkStart w:colFirst="0" w:colLast="0" w:name="bookmark=id.gjdgxs" w:id="0"/>
    <w:bookmarkEnd w:id="0"/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00.0" w:type="dxa"/>
        <w:jc w:val="left"/>
        <w:tblInd w:w="100.0" w:type="dxa"/>
        <w:tblLayout w:type="fixed"/>
        <w:tblLook w:val="0000"/>
      </w:tblPr>
      <w:tblGrid>
        <w:gridCol w:w="4153"/>
        <w:gridCol w:w="5107"/>
        <w:gridCol w:w="740"/>
        <w:tblGridChange w:id="0">
          <w:tblGrid>
            <w:gridCol w:w="4153"/>
            <w:gridCol w:w="5107"/>
            <w:gridCol w:w="740"/>
          </w:tblGrid>
        </w:tblGridChange>
      </w:tblGrid>
      <w:tr>
        <w:trPr>
          <w:cantSplit w:val="0"/>
          <w:trHeight w:val="269" w:hRule="atLeast"/>
          <w:tblHeader w:val="0"/>
        </w:trPr>
        <w:tc>
          <w:tcPr>
            <w:tcBorders>
              <w:right w:color="f3f3f3" w:space="0" w:sz="8" w:val="single"/>
            </w:tcBorders>
            <w:shd w:fill="f3f3f3" w:val="clear"/>
            <w:vAlign w:val="bottom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20" w:right="0" w:firstLine="0"/>
              <w:jc w:val="left"/>
              <w:rPr>
                <w:rFonts w:ascii="Arimo" w:cs="Arimo" w:eastAsia="Arimo" w:hAnsi="Arimo"/>
                <w:b w:val="1"/>
                <w:i w:val="0"/>
                <w:smallCaps w:val="0"/>
                <w:strike w:val="0"/>
                <w:color w:val="98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b w:val="0"/>
                <w:i w:val="0"/>
                <w:smallCaps w:val="0"/>
                <w:strike w:val="0"/>
                <w:color w:val="98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Criteris d’avaluació </w:t>
            </w:r>
            <w:r w:rsidDel="00000000" w:rsidR="00000000" w:rsidRPr="00000000">
              <w:rPr>
                <w:rFonts w:ascii="Arimo" w:cs="Arimo" w:eastAsia="Arimo" w:hAnsi="Arimo"/>
                <w:b w:val="1"/>
                <w:i w:val="0"/>
                <w:smallCaps w:val="0"/>
                <w:strike w:val="0"/>
                <w:color w:val="98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BATXILLERAT</w:t>
            </w:r>
          </w:p>
        </w:tc>
        <w:tc>
          <w:tcPr>
            <w:tcBorders>
              <w:left w:color="f3f3f3" w:space="0" w:sz="8" w:val="single"/>
              <w:right w:color="f3f3f3" w:space="0" w:sz="8" w:val="single"/>
            </w:tcBorders>
            <w:shd w:fill="f3f3f3" w:val="clear"/>
            <w:vAlign w:val="bottom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mo" w:cs="Arimo" w:eastAsia="Arimo" w:hAnsi="Arimo"/>
                <w:i w:val="0"/>
                <w:smallCaps w:val="0"/>
                <w:strike w:val="0"/>
                <w:color w:val="00008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b w:val="1"/>
                <w:color w:val="000080"/>
                <w:sz w:val="24"/>
                <w:szCs w:val="24"/>
                <w:rtl w:val="0"/>
              </w:rPr>
              <w:t xml:space="preserve">ÀMBIT LINGÜÍSTIC </w:t>
            </w:r>
            <w:r w:rsidDel="00000000" w:rsidR="00000000" w:rsidRPr="00000000">
              <w:rPr>
                <w:rFonts w:ascii="Arimo" w:cs="Arimo" w:eastAsia="Arimo" w:hAnsi="Arimo"/>
                <w:color w:val="000080"/>
                <w:sz w:val="24"/>
                <w:szCs w:val="24"/>
                <w:rtl w:val="0"/>
              </w:rPr>
              <w:t xml:space="preserve">LLENGUA CATALANA I LITERATURA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3f3f3" w:space="0" w:sz="8" w:val="single"/>
              <w:right w:color="f3f3f3" w:space="0" w:sz="8" w:val="single"/>
            </w:tcBorders>
            <w:shd w:fill="f3f3f3" w:val="clear"/>
            <w:vAlign w:val="bottom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3"/>
                <w:szCs w:val="2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" w:hRule="atLeast"/>
          <w:tblHeader w:val="0"/>
        </w:trPr>
        <w:tc>
          <w:tcPr>
            <w:tcBorders>
              <w:right w:color="ffcc99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13"/>
                <w:szCs w:val="1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f3f3f3" w:space="0" w:sz="8" w:val="single"/>
              <w:right w:color="f3f3f3" w:space="0" w:sz="8" w:val="single"/>
            </w:tcBorders>
            <w:shd w:fill="222a35" w:val="clear"/>
            <w:vAlign w:val="bottom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INS S’Agulla (Blanes)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" w:hRule="atLeast"/>
          <w:tblHeader w:val="0"/>
        </w:trPr>
        <w:tc>
          <w:tcPr>
            <w:tcBorders>
              <w:right w:color="ffcc99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13"/>
                <w:szCs w:val="1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f3f3f3" w:space="0" w:sz="8" w:val="single"/>
              <w:right w:color="f3f3f3" w:space="0" w:sz="8" w:val="single"/>
            </w:tcBorders>
            <w:shd w:fill="222a35" w:val="clear"/>
            <w:vAlign w:val="bottom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13"/>
                <w:szCs w:val="1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" w:hRule="atLeast"/>
          <w:tblHeader w:val="0"/>
        </w:trPr>
        <w:tc>
          <w:tcPr>
            <w:tcBorders>
              <w:right w:color="ffcc99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f3f3f3" w:space="0" w:sz="8" w:val="single"/>
              <w:right w:color="f3f3f3" w:space="0" w:sz="8" w:val="single"/>
            </w:tcBorders>
            <w:shd w:fill="222a35" w:val="clear"/>
            <w:vAlign w:val="bottom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shd w:fill="auto" w:val="clear"/>
        <w:spacing w:after="0" w:before="0" w:line="19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ffff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3166745</wp:posOffset>
            </wp:positionH>
            <wp:positionV relativeFrom="paragraph">
              <wp:posOffset>-145411</wp:posOffset>
            </wp:positionV>
            <wp:extent cx="2773680" cy="30480"/>
            <wp:effectExtent b="0" l="0" r="0" t="0"/>
            <wp:wrapNone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304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shd w:fill="auto" w:val="clear"/>
        <w:spacing w:after="0" w:before="0" w:line="1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01600" distT="0" distL="0" distR="0" hidden="0" layoutInCell="1" locked="0" relativeHeight="0" simplePos="0">
            <wp:simplePos x="0" y="0"/>
            <wp:positionH relativeFrom="column">
              <wp:posOffset>4533900</wp:posOffset>
            </wp:positionH>
            <wp:positionV relativeFrom="paragraph">
              <wp:posOffset>86360</wp:posOffset>
            </wp:positionV>
            <wp:extent cx="1905000" cy="556260"/>
            <wp:effectExtent b="0" l="0" r="0" t="0"/>
            <wp:wrapSquare wrapText="bothSides" distB="101600" distT="0" distL="0" distR="0"/>
            <wp:docPr descr="C:\Users\Yolanda\Desktop\Logotip_Institut_Sagulla_petit.jpg" id="10" name="image2.jpg"/>
            <a:graphic>
              <a:graphicData uri="http://schemas.openxmlformats.org/drawingml/2006/picture">
                <pic:pic>
                  <pic:nvPicPr>
                    <pic:cNvPr descr="C:\Users\Yolanda\Desktop\Logotip_Institut_Sagulla_petit.jpg"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5562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shd w:fill="auto" w:val="clear"/>
        <w:spacing w:after="0" w:before="0" w:line="240" w:lineRule="auto"/>
        <w:ind w:left="0" w:right="2140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36"/>
          <w:szCs w:val="36"/>
          <w:u w:val="none"/>
          <w:shd w:fill="auto" w:val="clear"/>
          <w:vertAlign w:val="baseline"/>
          <w:rtl w:val="0"/>
        </w:rPr>
        <w:t xml:space="preserve">CRITERIS D’AVALUACI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36"/>
          <w:szCs w:val="36"/>
          <w:rtl w:val="0"/>
        </w:rPr>
        <w:t xml:space="preserve">Ó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shd w:fill="auto" w:val="clear"/>
        <w:spacing w:after="0" w:before="0" w:line="240" w:lineRule="auto"/>
        <w:ind w:left="0" w:right="2140" w:firstLine="0"/>
        <w:jc w:val="both"/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  <w:rtl w:val="0"/>
        </w:rPr>
        <w:t xml:space="preserve">NIVELL: BATXILLERAT 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1r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shd w:fill="auto" w:val="clear"/>
        <w:spacing w:after="0" w:before="0" w:line="240" w:lineRule="auto"/>
        <w:ind w:left="0" w:right="2140" w:firstLine="0"/>
        <w:jc w:val="both"/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  <w:rtl w:val="0"/>
        </w:rPr>
        <w:t xml:space="preserve">CURS: 202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5</w:t>
      </w: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  <w:rtl w:val="0"/>
        </w:rPr>
        <w:t xml:space="preserve">-202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0" w:line="220" w:lineRule="auto"/>
        <w:jc w:val="both"/>
        <w:rPr>
          <w:rFonts w:ascii="Arimo" w:cs="Arimo" w:eastAsia="Arimo" w:hAnsi="Arimo"/>
          <w:b w:val="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980000"/>
          <w:sz w:val="28"/>
          <w:szCs w:val="28"/>
          <w:u w:val="single"/>
          <w:shd w:fill="cccccc" w:val="clear"/>
          <w:rtl w:val="0"/>
        </w:rPr>
        <w:t xml:space="preserve">LLENGUA CATALANA I LITERATURA de </w:t>
      </w:r>
      <w:r w:rsidDel="00000000" w:rsidR="00000000" w:rsidRPr="00000000">
        <w:rPr>
          <w:rFonts w:ascii="Arimo" w:cs="Arimo" w:eastAsia="Arimo" w:hAnsi="Arimo"/>
          <w:b w:val="1"/>
          <w:color w:val="980000"/>
          <w:sz w:val="32"/>
          <w:szCs w:val="32"/>
          <w:u w:val="single"/>
          <w:shd w:fill="cccccc" w:val="clear"/>
          <w:rtl w:val="0"/>
        </w:rPr>
        <w:t xml:space="preserve">1r de batxillerat</w:t>
      </w:r>
      <w:r w:rsidDel="00000000" w:rsidR="00000000" w:rsidRPr="00000000">
        <w:rPr>
          <w:rFonts w:ascii="Arimo" w:cs="Arimo" w:eastAsia="Arimo" w:hAnsi="Arimo"/>
          <w:b w:val="1"/>
          <w:sz w:val="30"/>
          <w:szCs w:val="30"/>
          <w:rtl w:val="0"/>
        </w:rPr>
        <w:t xml:space="preserve">:</w:t>
      </w:r>
      <w:r w:rsidDel="00000000" w:rsidR="00000000" w:rsidRPr="00000000">
        <w:rPr>
          <w:rFonts w:ascii="Arimo" w:cs="Arimo" w:eastAsia="Arimo" w:hAnsi="Arimo"/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6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bottom w:color="000000" w:space="1" w:sz="4" w:val="single"/>
        </w:pBdr>
        <w:spacing w:after="0" w:before="0" w:line="228" w:lineRule="auto"/>
        <w:ind w:left="120" w:firstLine="0"/>
        <w:rPr>
          <w:rFonts w:ascii="Arimo" w:cs="Arimo" w:eastAsia="Arimo" w:hAnsi="Arimo"/>
          <w:b w:val="1"/>
          <w:color w:val="002060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002060"/>
          <w:sz w:val="24"/>
          <w:szCs w:val="24"/>
          <w:rtl w:val="0"/>
        </w:rPr>
        <w:t xml:space="preserve">INTRODUCCIÓ</w:t>
      </w:r>
    </w:p>
    <w:p w:rsidR="00000000" w:rsidDel="00000000" w:rsidP="00000000" w:rsidRDefault="00000000" w:rsidRPr="00000000" w14:paraId="00000019">
      <w:pPr>
        <w:spacing w:after="0" w:before="0" w:line="14.399999999999999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before="0" w:line="220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0" w:line="360" w:lineRule="auto"/>
        <w:ind w:left="-141" w:right="-29" w:firstLine="0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A l’assignatura de Llengua catalana, a l’etapa postobligatòria, de 1r de batxillerat, es consolidaran sabers i competències que permetin tenir una idea exhaustiva del funcionament de la llengua i es proporcionarà les  pautes pensant en l’obtenció de bons resultats als exàmens PAU. </w:t>
      </w:r>
    </w:p>
    <w:p w:rsidR="00000000" w:rsidDel="00000000" w:rsidP="00000000" w:rsidRDefault="00000000" w:rsidRPr="00000000" w14:paraId="0000001C">
      <w:pPr>
        <w:spacing w:after="0" w:before="0" w:line="220" w:lineRule="auto"/>
        <w:jc w:val="both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Bdr>
          <w:bottom w:color="000000" w:space="1" w:sz="4" w:val="single"/>
        </w:pBdr>
        <w:spacing w:after="0" w:before="0" w:line="240" w:lineRule="auto"/>
        <w:ind w:left="120" w:firstLine="0"/>
        <w:rPr>
          <w:rFonts w:ascii="Arimo" w:cs="Arimo" w:eastAsia="Arimo" w:hAnsi="Arimo"/>
          <w:b w:val="1"/>
          <w:color w:val="24406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NOTA FINAL DE TRIMESTRE</w:t>
      </w:r>
    </w:p>
    <w:p w:rsidR="00000000" w:rsidDel="00000000" w:rsidP="00000000" w:rsidRDefault="00000000" w:rsidRPr="00000000" w14:paraId="0000001E">
      <w:pPr>
        <w:spacing w:after="0" w:before="0" w:line="14.399999999999999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before="0" w:line="204" w:lineRule="auto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before="0" w:line="204" w:lineRule="auto"/>
        <w:rPr>
          <w:rFonts w:ascii="Arimo" w:cs="Arimo" w:eastAsia="Arimo" w:hAnsi="Arimo"/>
          <w:b w:val="1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b w:val="1"/>
          <w:sz w:val="20"/>
          <w:szCs w:val="20"/>
          <w:rtl w:val="0"/>
        </w:rPr>
        <w:t xml:space="preserve">ACORDS APLICATS:</w:t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spacing w:after="0" w:before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Cada trimestre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s’avaluarà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 a partir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d’un o dos exàmens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 i dels treballs que es puguin sol·licitar (redaccions, exposicions orals, comentaris, activitats o proves parcials sobre les lectures...)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0"/>
          <w:numId w:val="1"/>
        </w:numPr>
        <w:spacing w:after="0" w:before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La data d’examen, un cop triada, serà inamovible, excepte per causa de força major. En aquest cas caldrà portar un justificant oficial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i fer l’examen l’últim dilluns de cada mes. Si no es porta un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justificant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 oficial, la nota de l’examen serà 0 punts.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1"/>
        </w:numPr>
        <w:spacing w:after="0" w:before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La nota del trimestre s’obtindrà fent la mitjana de la nota dels exàmens (70%) i de la nota de les activitats corresponents a: redaccions, treballs, exposicions orals, exercicis puntuables, proves parcials…(30%)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0"/>
          <w:numId w:val="1"/>
        </w:numPr>
        <w:spacing w:after="0" w:afterAutospacing="0" w:before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el cas que, en les activitats que computin el 30%, es faci més d'un exercici avaluable, serà el professorat qui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atorgui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 el percentatge que consideri oportú a cadascun dels diversos exercicis.</w:t>
      </w:r>
    </w:p>
    <w:p w:rsidR="00000000" w:rsidDel="00000000" w:rsidP="00000000" w:rsidRDefault="00000000" w:rsidRPr="00000000" w14:paraId="00000025">
      <w:pPr>
        <w:numPr>
          <w:ilvl w:val="0"/>
          <w:numId w:val="1"/>
        </w:numPr>
        <w:spacing w:after="0" w:afterAutospacing="0" w:before="0" w:beforeAutospacing="0" w:line="360" w:lineRule="auto"/>
        <w:ind w:left="720" w:hanging="360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Als exàmens, en entrar, s’han de deixar els mòbils i </w:t>
      </w:r>
      <w:r w:rsidDel="00000000" w:rsidR="00000000" w:rsidRPr="00000000">
        <w:rPr>
          <w:rFonts w:ascii="Arimo" w:cs="Arimo" w:eastAsia="Arimo" w:hAnsi="Arimo"/>
          <w:i w:val="1"/>
          <w:sz w:val="20"/>
          <w:szCs w:val="20"/>
          <w:rtl w:val="0"/>
        </w:rPr>
        <w:t xml:space="preserve">smartwatch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,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 a la caixa que s’ha habilitat i no es pot portar un segon mòbil o </w:t>
      </w:r>
      <w:r w:rsidDel="00000000" w:rsidR="00000000" w:rsidRPr="00000000">
        <w:rPr>
          <w:rFonts w:ascii="Arimo" w:cs="Arimo" w:eastAsia="Arimo" w:hAnsi="Arimo"/>
          <w:i w:val="1"/>
          <w:sz w:val="20"/>
          <w:szCs w:val="20"/>
          <w:rtl w:val="0"/>
        </w:rPr>
        <w:t xml:space="preserve">smartwatch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, ni auriculars. Si es troben, es portaran a Direcció.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0"/>
          <w:numId w:val="1"/>
        </w:numPr>
        <w:spacing w:after="0" w:before="0" w:line="360" w:lineRule="auto"/>
        <w:ind w:left="720" w:right="-29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qualsevol treball lliurat fora de termini, es descomptarà 1 punt per cada dia de retard en l’entrega</w:t>
      </w:r>
      <w:r w:rsidDel="00000000" w:rsidR="00000000" w:rsidRPr="00000000">
        <w:rPr>
          <w:rFonts w:ascii="Arial" w:cs="Arial" w:eastAsia="Arial" w:hAnsi="Arial"/>
          <w:rtl w:val="0"/>
        </w:rPr>
        <w:t xml:space="preserve">.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Com a màxim s’acceptaran treballs lliurats amb dos dies de retard.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spacing w:after="0" w:before="0" w:line="360" w:lineRule="auto"/>
        <w:ind w:left="720" w:right="-29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la matèria de català, aquesta llengua ha de ser la llengua d’ús a classe, tant a nivell oral com escrit.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0"/>
          <w:numId w:val="1"/>
        </w:numPr>
        <w:spacing w:after="0" w:before="0" w:line="360" w:lineRule="auto"/>
        <w:ind w:left="720" w:right="-29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L’assistència a classe és obligatòria.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0"/>
          <w:numId w:val="1"/>
        </w:numPr>
        <w:spacing w:after="0" w:before="0" w:line="360" w:lineRule="auto"/>
        <w:ind w:left="720" w:right="-29" w:hanging="360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tots els textos presentats per l’alumnat (exàmens, treballs, exposicions, etc.) s’hi exigirà correcció lingüística i s’hi aplicarà el criteri de les PAU.</w:t>
      </w:r>
    </w:p>
    <w:p w:rsidR="00000000" w:rsidDel="00000000" w:rsidP="00000000" w:rsidRDefault="00000000" w:rsidRPr="00000000" w14:paraId="0000002A">
      <w:pPr>
        <w:numPr>
          <w:ilvl w:val="0"/>
          <w:numId w:val="1"/>
        </w:numPr>
        <w:spacing w:after="0" w:before="0" w:line="360" w:lineRule="auto"/>
        <w:ind w:left="720" w:right="-29" w:hanging="360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Qualsevol plagi o còpia literal total o parcial o intent de modificació d’un examen o prova que sigui detectada comptarà 0 punts.</w:t>
      </w:r>
    </w:p>
    <w:p w:rsidR="00000000" w:rsidDel="00000000" w:rsidP="00000000" w:rsidRDefault="00000000" w:rsidRPr="00000000" w14:paraId="0000002B">
      <w:pPr>
        <w:numPr>
          <w:ilvl w:val="0"/>
          <w:numId w:val="1"/>
        </w:numPr>
        <w:spacing w:after="0" w:before="0" w:line="360" w:lineRule="auto"/>
        <w:ind w:left="720" w:right="-29" w:hanging="360"/>
        <w:jc w:val="both"/>
        <w:rPr>
          <w:rFonts w:ascii="Arimo" w:cs="Arimo" w:eastAsia="Arimo" w:hAnsi="Arimo"/>
          <w:sz w:val="20"/>
          <w:szCs w:val="20"/>
          <w:u w:val="none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Durant els exàmens, no es podran consultar dubtes.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1"/>
        </w:numPr>
        <w:spacing w:after="0" w:before="0" w:line="360" w:lineRule="auto"/>
        <w:ind w:left="720" w:right="-29" w:hanging="360"/>
        <w:jc w:val="both"/>
        <w:rPr>
          <w:rFonts w:ascii="Arimo" w:cs="Arimo" w:eastAsia="Arimo" w:hAnsi="Arimo"/>
          <w:sz w:val="20"/>
          <w:szCs w:val="20"/>
          <w:u w:val="none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La nota mitjana del trimestre s’arrodonirà a l’alça a partir del 0,8.</w:t>
      </w:r>
    </w:p>
    <w:p w:rsidR="00000000" w:rsidDel="00000000" w:rsidP="00000000" w:rsidRDefault="00000000" w:rsidRPr="00000000" w14:paraId="0000002D">
      <w:pPr>
        <w:spacing w:after="0" w:before="0" w:line="360" w:lineRule="auto"/>
        <w:ind w:right="-29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before="0" w:line="360" w:lineRule="auto"/>
        <w:ind w:right="-29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0" w:before="0" w:line="360" w:lineRule="auto"/>
        <w:ind w:right="-29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before="0" w:line="220" w:lineRule="auto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Bdr>
          <w:bottom w:color="000000" w:space="1" w:sz="4" w:val="single"/>
        </w:pBdr>
        <w:spacing w:after="0" w:before="0" w:line="240" w:lineRule="auto"/>
        <w:rPr>
          <w:rFonts w:ascii="Arimo" w:cs="Arimo" w:eastAsia="Arimo" w:hAnsi="Arimo"/>
          <w:b w:val="1"/>
          <w:color w:val="24406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QUALIFICACIÓ FINAL DE LES MATÈRIES </w:t>
      </w:r>
    </w:p>
    <w:p w:rsidR="00000000" w:rsidDel="00000000" w:rsidP="00000000" w:rsidRDefault="00000000" w:rsidRPr="00000000" w14:paraId="00000032">
      <w:pPr>
        <w:spacing w:after="0" w:before="0" w:line="14.399999999999999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0" w:before="0" w:line="194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before="0" w:line="360" w:lineRule="auto"/>
        <w:ind w:left="-141" w:right="-29" w:firstLine="0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Per superar la matèria de Llengua Catalana i Literatura, la nota mitjana dels tres trimestres (tenint en compte la nota real amb decimals)  ha de ser igual o superior a 5. En cas contrari, l’alumnat comptarà amb les opcions de recuperació final ordinària i extraordinària. </w:t>
      </w:r>
    </w:p>
    <w:p w:rsidR="00000000" w:rsidDel="00000000" w:rsidP="00000000" w:rsidRDefault="00000000" w:rsidRPr="00000000" w14:paraId="00000035">
      <w:pPr>
        <w:spacing w:after="0" w:before="0" w:line="240" w:lineRule="auto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0" w:before="0" w:line="240" w:lineRule="auto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Bdr>
          <w:bottom w:color="000000" w:space="1" w:sz="4" w:val="single"/>
        </w:pBdr>
        <w:spacing w:after="0" w:before="0" w:line="240" w:lineRule="auto"/>
        <w:rPr>
          <w:rFonts w:ascii="Arimo" w:cs="Arimo" w:eastAsia="Arimo" w:hAnsi="Arimo"/>
          <w:b w:val="1"/>
          <w:color w:val="24406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RECUPERACIÓ DE LES MATÈRIES (FINAL ORDINÀRIA / EXTRAORDINÀRIA)</w:t>
      </w:r>
    </w:p>
    <w:p w:rsidR="00000000" w:rsidDel="00000000" w:rsidP="00000000" w:rsidRDefault="00000000" w:rsidRPr="00000000" w14:paraId="00000038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2"/>
        </w:numPr>
        <w:spacing w:after="0" w:before="0" w:line="360" w:lineRule="auto"/>
        <w:ind w:left="720" w:right="526" w:hanging="360"/>
        <w:jc w:val="both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Juny:  cal fer la recuperació de tot el curs, que consistirà en un examen escrit, encara que s’hagi aprovat algun trimestre.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0" w:before="0" w:line="220" w:lineRule="auto"/>
        <w:jc w:val="both"/>
        <w:rPr>
          <w:rFonts w:ascii="Arimo" w:cs="Arimo" w:eastAsia="Arimo" w:hAnsi="Arimo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0" w:before="0" w:line="220" w:lineRule="auto"/>
        <w:jc w:val="both"/>
        <w:rPr>
          <w:rFonts w:ascii="Arimo" w:cs="Arimo" w:eastAsia="Arimo" w:hAnsi="Arimo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sectPr>
      <w:footerReference r:id="rId9" w:type="default"/>
      <w:pgSz w:h="16838" w:w="11906" w:orient="portrait"/>
      <w:pgMar w:bottom="1440" w:top="720" w:left="1080" w:right="108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C">
    <w:pPr>
      <w:keepNext w:val="0"/>
      <w:keepLines w:val="0"/>
      <w:widowControl w:val="1"/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D">
    <w:pPr>
      <w:keepNext w:val="0"/>
      <w:keepLines w:val="0"/>
      <w:widowControl w:val="1"/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CRITERIS AVALUACIÓ I BATXILLERAT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E">
    <w:pPr>
      <w:keepNext w:val="0"/>
      <w:keepLines w:val="0"/>
      <w:widowControl w:val="1"/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Darrera actualització: </w:t>
    </w:r>
    <w:r w:rsidDel="00000000" w:rsidR="00000000" w:rsidRPr="00000000">
      <w:rPr>
        <w:sz w:val="20"/>
        <w:szCs w:val="20"/>
        <w:rtl w:val="0"/>
      </w:rPr>
      <w:t xml:space="preserve">01</w:t>
    </w:r>
    <w:r w:rsidDel="00000000" w:rsidR="00000000" w:rsidRPr="00000000">
      <w:rPr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/09/2</w:t>
    </w:r>
    <w:r w:rsidDel="00000000" w:rsidR="00000000" w:rsidRPr="00000000">
      <w:rPr>
        <w:sz w:val="20"/>
        <w:szCs w:val="20"/>
        <w:rtl w:val="0"/>
      </w:rPr>
      <w:t xml:space="preserve">5</w:t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rFonts w:ascii="Noto Sans Symbols" w:cs="Noto Sans Symbols" w:eastAsia="Noto Sans Symbols" w:hAnsi="Noto Sans Symbols"/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Noto Sans Symbols" w:cs="Noto Sans Symbols" w:eastAsia="Noto Sans Symbols" w:hAnsi="Noto Sans Symbols"/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Noto Sans Symbols" w:cs="Noto Sans Symbols" w:eastAsia="Noto Sans Symbols" w:hAnsi="Noto Sans Symbols"/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rFonts w:ascii="Noto Sans Symbols" w:cs="Noto Sans Symbols" w:eastAsia="Noto Sans Symbols" w:hAnsi="Noto Sans Symbols"/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rFonts w:ascii="Noto Sans Symbols" w:cs="Noto Sans Symbols" w:eastAsia="Noto Sans Symbols" w:hAnsi="Noto Sans Symbols"/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rFonts w:ascii="Noto Sans Symbols" w:cs="Noto Sans Symbols" w:eastAsia="Noto Sans Symbols" w:hAnsi="Noto Sans Symbols"/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rFonts w:ascii="Noto Sans Symbols" w:cs="Noto Sans Symbols" w:eastAsia="Noto Sans Symbols" w:hAnsi="Noto Sans Symbols"/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rFonts w:ascii="Noto Sans Symbols" w:cs="Noto Sans Symbols" w:eastAsia="Noto Sans Symbols" w:hAnsi="Noto Sans Symbols"/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rFonts w:ascii="Noto Sans Symbols" w:cs="Noto Sans Symbols" w:eastAsia="Noto Sans Symbols" w:hAnsi="Noto Sans Symbols"/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a"/>
      </w:rPr>
    </w:rPrDefault>
    <w:pPrDefault>
      <w:pPr>
        <w:spacing w:after="160" w:line="252.00000000000003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="24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="24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="24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="24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="24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="24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Encapalament">
    <w:name w:val="Encapçalament"/>
    <w:basedOn w:val="Normal"/>
    <w:next w:val="Cosdeltext"/>
    <w:qFormat w:val="1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Cosdeltext">
    <w:name w:val="Body Text"/>
    <w:basedOn w:val="Normal"/>
    <w:pPr>
      <w:spacing w:after="140" w:before="0" w:line="276" w:lineRule="auto"/>
    </w:pPr>
    <w:rPr/>
  </w:style>
  <w:style w:type="paragraph" w:styleId="Llista">
    <w:name w:val="List"/>
    <w:basedOn w:val="Cosdeltext"/>
    <w:pPr/>
    <w:rPr>
      <w:rFonts w:cs="Arial"/>
    </w:rPr>
  </w:style>
  <w:style w:type="paragraph" w:styleId="Llegenda">
    <w:name w:val="Caption"/>
    <w:basedOn w:val="Normal"/>
    <w:qFormat w:val="1"/>
    <w:pPr>
      <w:suppressLineNumbers w:val="1"/>
      <w:spacing w:after="120" w:before="120"/>
    </w:pPr>
    <w:rPr>
      <w:rFonts w:cs="Arial"/>
      <w:i w:val="1"/>
      <w:iCs w:val="1"/>
      <w:sz w:val="24"/>
      <w:szCs w:val="24"/>
    </w:rPr>
  </w:style>
  <w:style w:type="paragraph" w:styleId="Ndex">
    <w:name w:val="Índex"/>
    <w:basedOn w:val="Normal"/>
    <w:qFormat w:val="1"/>
    <w:pPr>
      <w:suppressLineNumbers w:val="1"/>
    </w:pPr>
    <w:rPr>
      <w:rFonts w:cs="Arial"/>
    </w:rPr>
  </w:style>
  <w:style w:type="paragraph" w:styleId="LOnormal" w:default="1">
    <w:name w:val="LO-normal"/>
    <w:qFormat w:val="1"/>
    <w:pPr>
      <w:widowControl w:val="1"/>
      <w:suppressAutoHyphens w:val="1"/>
      <w:bidi w:val="0"/>
      <w:spacing w:after="160" w:before="0" w:line="252" w:lineRule="auto"/>
      <w:jc w:val="left"/>
    </w:pPr>
    <w:rPr>
      <w:rFonts w:ascii="Calibri" w:cs="Calibri" w:eastAsia="Calibri" w:hAnsi="Calibri"/>
      <w:color w:val="auto"/>
      <w:kern w:val="0"/>
      <w:sz w:val="22"/>
      <w:szCs w:val="22"/>
      <w:lang w:bidi="hi-IN" w:eastAsia="zh-CN" w:val="ca-ES"/>
    </w:rPr>
  </w:style>
  <w:style w:type="paragraph" w:styleId="Capaleraipeu">
    <w:name w:val="Capçalera i peu"/>
    <w:basedOn w:val="Normal"/>
    <w:qFormat w:val="1"/>
    <w:pPr/>
    <w:rPr/>
  </w:style>
  <w:style w:type="paragraph" w:styleId="Peudepgina">
    <w:name w:val="Footer"/>
    <w:basedOn w:val="Capaleraipeu"/>
    <w:pPr/>
    <w:rPr/>
  </w:style>
  <w:style w:type="table" w:styleId="TableNormal" w:default="1">
    <w:name w:val="Table Normal"/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RD+NXhNqfsBYdKCsbb7VetfE1w==">CgMxLjAyCWlkLmdqZGd4czgAciExVm0ya29xS2dNaTBXSlBpYXM5OVFxRzQ2cVdhajh5czM=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